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E8" w:rsidRDefault="00CE26E8" w:rsidP="00CE2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по предмету «География» 7 класс</w:t>
      </w:r>
    </w:p>
    <w:p w:rsidR="00CE26E8" w:rsidRDefault="00CE26E8" w:rsidP="00CE26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E26E8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E8" w:rsidRDefault="00CE26E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E8" w:rsidRDefault="00CE26E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CE26E8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E8" w:rsidRDefault="00CE26E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E8" w:rsidRDefault="00CE26E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CE26E8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E8" w:rsidRDefault="00CE26E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E8" w:rsidRDefault="00CE26E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CE26E8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E8" w:rsidRDefault="00CE26E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E8" w:rsidRDefault="00CE26E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рабочая программа основного общего образования География (для 5–9 классов образовательных организаций)</w:t>
            </w:r>
          </w:p>
        </w:tc>
      </w:tr>
      <w:tr w:rsidR="00CE26E8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E8" w:rsidRDefault="00CE26E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E8" w:rsidRDefault="00CE26E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96A">
              <w:rPr>
                <w:rFonts w:ascii="Times New Roman" w:eastAsia="Times New Roman" w:hAnsi="Times New Roman"/>
                <w:color w:val="000000"/>
                <w:sz w:val="24"/>
              </w:rPr>
              <w:t>Душина</w:t>
            </w:r>
            <w:proofErr w:type="spellEnd"/>
            <w:r w:rsidRPr="0064096A">
              <w:rPr>
                <w:rFonts w:ascii="Times New Roman" w:eastAsia="Times New Roman" w:hAnsi="Times New Roman"/>
                <w:color w:val="000000"/>
                <w:sz w:val="24"/>
              </w:rPr>
              <w:t xml:space="preserve"> И.В., </w:t>
            </w:r>
            <w:proofErr w:type="spellStart"/>
            <w:r w:rsidRPr="0064096A">
              <w:rPr>
                <w:rFonts w:ascii="Times New Roman" w:eastAsia="Times New Roman" w:hAnsi="Times New Roman"/>
                <w:color w:val="000000"/>
                <w:sz w:val="24"/>
              </w:rPr>
              <w:t>Смоктунович</w:t>
            </w:r>
            <w:proofErr w:type="spellEnd"/>
            <w:r w:rsidRPr="0064096A">
              <w:rPr>
                <w:rFonts w:ascii="Times New Roman" w:eastAsia="Times New Roman" w:hAnsi="Times New Roman"/>
                <w:color w:val="000000"/>
                <w:sz w:val="24"/>
              </w:rPr>
              <w:t xml:space="preserve"> Т.Л. География: материки, океаны, народы и страны, 7 класс/ Общество с ограниченной ответственностью «Издательский центр ВЕНТАНА-ГРАФ»; Акционерное </w:t>
            </w:r>
            <w:proofErr w:type="spellStart"/>
            <w:r w:rsidRPr="0064096A">
              <w:rPr>
                <w:rFonts w:ascii="Times New Roman" w:eastAsia="Times New Roman" w:hAnsi="Times New Roman"/>
                <w:color w:val="000000"/>
                <w:sz w:val="24"/>
              </w:rPr>
              <w:t>общество</w:t>
            </w:r>
            <w:proofErr w:type="gramStart"/>
            <w:r w:rsidRPr="0064096A">
              <w:rPr>
                <w:rFonts w:ascii="Times New Roman" w:eastAsia="Times New Roman" w:hAnsi="Times New Roman"/>
                <w:color w:val="000000"/>
                <w:sz w:val="24"/>
              </w:rPr>
              <w:t>«И</w:t>
            </w:r>
            <w:proofErr w:type="gramEnd"/>
            <w:r w:rsidRPr="0064096A">
              <w:rPr>
                <w:rFonts w:ascii="Times New Roman" w:eastAsia="Times New Roman" w:hAnsi="Times New Roman"/>
                <w:color w:val="000000"/>
                <w:sz w:val="24"/>
              </w:rPr>
              <w:t>здательство</w:t>
            </w:r>
            <w:proofErr w:type="spellEnd"/>
            <w:r w:rsidRPr="0064096A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Просвещение»;</w:t>
            </w:r>
          </w:p>
        </w:tc>
      </w:tr>
      <w:tr w:rsidR="00CE26E8" w:rsidTr="00E708F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E8" w:rsidRDefault="00CE26E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E8" w:rsidRDefault="00CE26E8" w:rsidP="00E708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</w:tbl>
    <w:p w:rsidR="002215C9" w:rsidRDefault="002215C9">
      <w:bookmarkStart w:id="0" w:name="_GoBack"/>
      <w:bookmarkEnd w:id="0"/>
    </w:p>
    <w:sectPr w:rsidR="0022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05"/>
    <w:rsid w:val="002215C9"/>
    <w:rsid w:val="00CE26E8"/>
    <w:rsid w:val="00E4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2022-11-01T06:10:00Z</dcterms:created>
  <dcterms:modified xsi:type="dcterms:W3CDTF">2022-11-01T06:11:00Z</dcterms:modified>
</cp:coreProperties>
</file>